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D2969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2026-02-26 do 2026-03-01</w:t>
            </w:r>
          </w:p>
        </w:tc>
      </w:tr>
    </w:tbl>
    <w:p w:rsidR="00000000" w:rsidRDefault="00ED2969">
      <w:pPr>
        <w:rPr>
          <w:rFonts w:eastAsia="Times New Roman"/>
          <w:vanish/>
        </w:rPr>
      </w:pPr>
    </w:p>
    <w:p w:rsidR="00000000" w:rsidRDefault="00ED2969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294714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D2969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294714" w:rsidTr="003D35B5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294714" w:rsidRDefault="00294714" w:rsidP="003D35B5">
                  <w:pPr>
                    <w:spacing w:before="189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294714" w:rsidRDefault="00294714" w:rsidP="003D35B5">
                  <w:pPr>
                    <w:spacing w:before="189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I liga wojewódzka D2 Młodzik (RW) </w:t>
                  </w:r>
                </w:p>
              </w:tc>
            </w:tr>
          </w:tbl>
          <w:p w:rsidR="00294714" w:rsidRDefault="00294714" w:rsidP="0029471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294714" w:rsidTr="003D35B5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294714" w:rsidRDefault="00294714" w:rsidP="003D35B5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294714" w:rsidRDefault="00294714" w:rsidP="003D35B5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294714" w:rsidRDefault="00294714" w:rsidP="003D35B5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294714" w:rsidRDefault="00294714" w:rsidP="003D35B5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294714" w:rsidRDefault="00294714" w:rsidP="003D35B5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294714" w:rsidRDefault="00294714" w:rsidP="003D35B5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294714" w:rsidRDefault="00294714" w:rsidP="003D35B5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294714" w:rsidRDefault="00294714" w:rsidP="00294714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17"/>
              <w:gridCol w:w="1307"/>
              <w:gridCol w:w="1348"/>
              <w:gridCol w:w="892"/>
              <w:gridCol w:w="735"/>
              <w:gridCol w:w="1159"/>
              <w:gridCol w:w="3072"/>
            </w:tblGrid>
            <w:tr w:rsidR="00294714" w:rsidTr="003D35B5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294714" w:rsidRDefault="00294714" w:rsidP="003D35B5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294714" w:rsidRDefault="00294714" w:rsidP="003D35B5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294714" w:rsidRDefault="00294714" w:rsidP="003D35B5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294714" w:rsidRDefault="00294714" w:rsidP="003D35B5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2026-02-27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294714" w:rsidRDefault="00294714" w:rsidP="003D35B5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294714" w:rsidRDefault="00294714" w:rsidP="003D35B5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Kompleks Sportowy im. Z. Adamczaka (SZTUCZNA murawa) (Leszno, Górowska 49)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294714" w:rsidRDefault="00294714" w:rsidP="003D35B5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Krystian Chwaliszewski (Pawłowice)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</w:tbl>
          <w:p w:rsidR="00000000" w:rsidRDefault="00ED2969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Puchar Polski "Wlkp. ZPN" </w:t>
            </w:r>
          </w:p>
        </w:tc>
      </w:tr>
    </w:tbl>
    <w:p w:rsidR="00000000" w:rsidRDefault="00ED2969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D2969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D2969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D2969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D2969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D2969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D2969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D2969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D2969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69"/>
        <w:gridCol w:w="1375"/>
        <w:gridCol w:w="888"/>
        <w:gridCol w:w="733"/>
        <w:gridCol w:w="1202"/>
        <w:gridCol w:w="3055"/>
      </w:tblGrid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Metelski ()</w:t>
            </w:r>
          </w:p>
        </w:tc>
      </w:tr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Przesławski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Pietrzkiewicz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</w:p>
        </w:tc>
      </w:tr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płyta boczna (Krotoszyn,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Pakuszewski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</w:p>
        </w:tc>
      </w:tr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Smolibowski (Poznań)</w:t>
            </w:r>
          </w:p>
        </w:tc>
      </w:tr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Wrzeszczyński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Ozdowski ()</w:t>
            </w:r>
          </w:p>
        </w:tc>
      </w:tr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(sztuczna nawierzchnia)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Sipura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Wojtaszyk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Such (Poznań)</w:t>
            </w:r>
          </w:p>
        </w:tc>
      </w:tr>
      <w:tr w:rsidR="00000000" w:rsidTr="00294714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2026-02-28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Teren sportowo-rekreacyjny, ul. Kościelna 13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D2969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Julia Sierpowska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</w:p>
        </w:tc>
      </w:tr>
    </w:tbl>
    <w:p w:rsidR="00ED2969" w:rsidRDefault="00ED2969">
      <w:pPr>
        <w:rPr>
          <w:rFonts w:eastAsia="Times New Roman"/>
          <w:vanish/>
        </w:rPr>
      </w:pPr>
    </w:p>
    <w:sectPr w:rsidR="00ED29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defaultTabStop w:val="708"/>
  <w:hyphenationZone w:val="425"/>
  <w:noPunctuationKerning/>
  <w:characterSpacingControl w:val="doNotCompress"/>
  <w:compat/>
  <w:rsids>
    <w:rsidRoot w:val="00294714"/>
    <w:rsid w:val="00294714"/>
    <w:rsid w:val="00ED2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2026-02-26T23:16:00Z</dcterms:created>
  <dcterms:modified xsi:type="dcterms:W3CDTF">2026-02-26T23:16:00Z</dcterms:modified>
</cp:coreProperties>
</file>